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0A76" w14:textId="77777777" w:rsidR="00461462" w:rsidRDefault="00461462" w:rsidP="0046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bookmarkStart w:id="0" w:name="_Hlk62567348"/>
    </w:p>
    <w:p w14:paraId="02A38132" w14:textId="77777777" w:rsidR="00461462" w:rsidRDefault="00461462" w:rsidP="0046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0176115A" w14:textId="4E573545" w:rsidR="00461462" w:rsidRPr="00461462" w:rsidRDefault="00461462" w:rsidP="0046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PICTURE INFORMATION</w:t>
      </w:r>
    </w:p>
    <w:p w14:paraId="298465CA" w14:textId="77777777" w:rsidR="00461462" w:rsidRPr="00461462" w:rsidRDefault="00461462" w:rsidP="0046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66D2B0E3" w14:textId="3D6C5215" w:rsidR="00461462" w:rsidRPr="00461462" w:rsidRDefault="00461462" w:rsidP="0046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Please complete</w:t>
      </w:r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a</w:t>
      </w: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separate questionnaire for each film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or</w:t>
      </w: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television production for which you are seeking a completion bond and/or letter of interest</w:t>
      </w:r>
      <w:r w:rsidR="006E4A6A" w:rsidRP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6E4A6A"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and return </w:t>
      </w:r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the completed</w:t>
      </w:r>
      <w:r w:rsidR="006E4A6A"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copy </w:t>
      </w:r>
      <w:r w:rsidR="006E4A6A" w:rsidRPr="00461462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</w:rPr>
        <w:t>to</w:t>
      </w:r>
      <w:r w:rsidR="006E4A6A"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hyperlink r:id="rId7" w:history="1">
        <w:r w:rsidR="006E4A6A" w:rsidRPr="00461462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</w:rPr>
          <w:t>connect@unifibonds.com</w:t>
        </w:r>
      </w:hyperlink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.</w:t>
      </w:r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 Don’t worry if you don’t know the answers to every question at this time.  </w:t>
      </w:r>
      <w:r w:rsidR="00A30E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</w:t>
      </w:r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omplete as much of the questionnaire as you can.</w:t>
      </w:r>
    </w:p>
    <w:p w14:paraId="3BD8E156" w14:textId="77777777" w:rsidR="00461462" w:rsidRPr="00461462" w:rsidRDefault="00461462" w:rsidP="004614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A49772A" w14:textId="2A40EF4F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Title: </w:t>
      </w:r>
    </w:p>
    <w:p w14:paraId="182974B5" w14:textId="77777777" w:rsid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3FEA54E" w14:textId="082300F6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Log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line:</w:t>
      </w:r>
    </w:p>
    <w:p w14:paraId="41E8A260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3E902A3" w14:textId="5E147595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Format: (Feature, Mini/Limited TV Series, Episodic TV Series):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F6D2E58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C32B3ED" w14:textId="44EAC473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Style: (Live-Action or Animation, and if the latter,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please indicate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if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cel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animation, 2D CGI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3D CGI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or combination):</w:t>
      </w:r>
    </w:p>
    <w:p w14:paraId="7D7F53E1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5B21B2F" w14:textId="55C0338E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Genre (Drama,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Comedy/Rom-Com, Horror, Action/Adventure,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Fantasy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/Sci-Fi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, Horror,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Crime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Mystery/Suspense, Musical,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Documentary, etc.): </w:t>
      </w:r>
    </w:p>
    <w:p w14:paraId="0BABCE1B" w14:textId="77777777" w:rsidR="00461462" w:rsidRPr="00461462" w:rsidRDefault="00461462" w:rsidP="00461462">
      <w:pPr>
        <w:tabs>
          <w:tab w:val="left" w:pos="64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7C6D06F4" w14:textId="7F95C4AB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Presentation : (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2D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non-stereoscopic or 3D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stereoscopic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and if the latter, please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indicate if 3D effects will be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shot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during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principal photography or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made in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post): </w:t>
      </w:r>
    </w:p>
    <w:p w14:paraId="39EDFFE3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689A62" w14:textId="090D7605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Projected Feature or Episode Run Time:</w:t>
      </w:r>
    </w:p>
    <w:p w14:paraId="0CB9E25D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E250A9" w14:textId="77777777" w:rsidR="00461462" w:rsidRPr="00461462" w:rsidRDefault="00461462" w:rsidP="0046146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Projected MPAA rating, if any:</w:t>
      </w:r>
    </w:p>
    <w:p w14:paraId="20BB3519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A64263" w14:textId="21DBD935" w:rsidR="00461462" w:rsidRPr="00461462" w:rsidRDefault="00461462" w:rsidP="0046146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Dialog Language (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Predominantly English or please specify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if other)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14:paraId="73609402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959A124" w14:textId="2DC2D712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Budget Grand Total (without reduction for any potential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tax or other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rebates, credits, or incentives but excluding financing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charges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bond fee, and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contingency allowance to the extent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any of them are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included in your budget).  For episodic television, please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indicate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pilot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budget (if different from the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episodic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budget),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episodic pattern budget, and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amortization budget, as applicable: </w:t>
      </w:r>
    </w:p>
    <w:p w14:paraId="776F217B" w14:textId="25310639" w:rsidR="00461462" w:rsidRPr="00461462" w:rsidRDefault="00461462" w:rsidP="0046146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Budgeted Financing Charges, if any: </w:t>
      </w:r>
    </w:p>
    <w:p w14:paraId="0F91A064" w14:textId="2578D00C" w:rsidR="00461462" w:rsidRPr="00461462" w:rsidRDefault="00461462" w:rsidP="0046146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Budgeted Bond Fee, if any:</w:t>
      </w:r>
    </w:p>
    <w:p w14:paraId="702EA7CC" w14:textId="19D50D8A" w:rsidR="00461462" w:rsidRPr="00461462" w:rsidRDefault="00461462" w:rsidP="0046146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Budgeted Contingency, if any:</w:t>
      </w:r>
    </w:p>
    <w:p w14:paraId="78F66CB7" w14:textId="77777777" w:rsid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F5C423" w14:textId="5A2539B8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Budget Currency(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ies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) (USD or please specify if other):</w:t>
      </w:r>
    </w:p>
    <w:p w14:paraId="732B984B" w14:textId="77777777" w:rsid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C536703" w14:textId="61243E2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Schedule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start and wrap dates,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if known)</w:t>
      </w:r>
    </w:p>
    <w:p w14:paraId="600549FD" w14:textId="10221934" w:rsidR="00461462" w:rsidRPr="00461462" w:rsidRDefault="00461462" w:rsidP="0046146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Preproduction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(including storyboarding, layouts, model sheets, and animatics for animation):</w:t>
      </w:r>
    </w:p>
    <w:p w14:paraId="330A92A0" w14:textId="072D9099" w:rsidR="00461462" w:rsidRPr="00461462" w:rsidRDefault="00461462" w:rsidP="0046146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Principal Photography (including layout, modeling, texturing, lighting, rigging,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and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animation for animation): </w:t>
      </w:r>
    </w:p>
    <w:p w14:paraId="37A7CDEE" w14:textId="7A10F39A" w:rsidR="00461462" w:rsidRPr="00461462" w:rsidRDefault="00461462" w:rsidP="0046146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Postproduction (including compositing, sound editing, and video editing for animation): </w:t>
      </w:r>
    </w:p>
    <w:p w14:paraId="3B93FA14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6EDAA35" w14:textId="1A63F848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Shooting Location(s) (if known) (or facilities locations for animation): </w:t>
      </w:r>
    </w:p>
    <w:p w14:paraId="17E8D2C7" w14:textId="77777777" w:rsid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7D1AEC3" w14:textId="08388FA4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Post Location(s) (if known) (or facilities locations for animation):</w:t>
      </w:r>
    </w:p>
    <w:p w14:paraId="68978BD0" w14:textId="77777777" w:rsidR="00461462" w:rsidRDefault="00461462" w:rsidP="0046146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9ADD62" w14:textId="001AAA82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>B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rief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>ly describe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estimated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number and complexity of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any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VFX shots: </w:t>
      </w:r>
    </w:p>
    <w:p w14:paraId="3A2BE8B2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18AC450" w14:textId="4AE76AE4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Legal Name, Mailing Address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and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Phone Number of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Production Company: </w:t>
      </w:r>
    </w:p>
    <w:p w14:paraId="039A0E21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81CAC07" w14:textId="1371B496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Phone Number, and Email Address of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Line Producer and/or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UPM (if known):</w:t>
      </w:r>
    </w:p>
    <w:p w14:paraId="0F00708C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EEA62D5" w14:textId="3133D8B0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Phone Number, and Email Address of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Production Accountant (if known):</w:t>
      </w:r>
    </w:p>
    <w:p w14:paraId="20DE5328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C28EDD7" w14:textId="125F7D86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Phone Number, and Email Address of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VFX producer/supervisor (if known):</w:t>
      </w:r>
    </w:p>
    <w:p w14:paraId="19390F73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D12670D" w14:textId="14DEC37C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Name, Phone Number, and Email Address of any Production Services Company, (if known):</w:t>
      </w:r>
    </w:p>
    <w:p w14:paraId="06082103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E727EA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Name, Phone Number, and Email Address of any Sales Company (if known):</w:t>
      </w:r>
    </w:p>
    <w:p w14:paraId="3EF2FBD9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AB48462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Phone Number, and Email Address of the bank(s),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financier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(s), and/or investor(s) advancing sums to cover the costs of production and their respective funding contributions (if known):</w:t>
      </w:r>
    </w:p>
    <w:p w14:paraId="4A476CA8" w14:textId="77777777" w:rsidR="00461462" w:rsidRPr="00461462" w:rsidRDefault="00461462" w:rsidP="004614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12046B1" w14:textId="29FFAA0E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If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any bank(s), financier(s), and/or investor(s)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>will be providing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funding in a currency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>that will need to be exchanged for another currency,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please explain how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currency exchange risk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will be controlled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3E44D017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0EFC963" w14:textId="3AFAAA80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territory,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and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grant of rights applicable to any domestic or international distributor(s) (if known or if unknown,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please specify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projected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number of distributors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/broadcasters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): </w:t>
      </w:r>
    </w:p>
    <w:p w14:paraId="3A0DBC4C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BFD87A7" w14:textId="3CE8FD22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For animation and large VFX projects,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name, phone number, and email address of each pre-production, principal photography, and post-production animation/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VFX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facility, whether it is affiliated with or independent from the production company, and explain your prior working experience with each facility if any.</w:t>
      </w:r>
    </w:p>
    <w:p w14:paraId="0849D58F" w14:textId="77777777" w:rsidR="00461462" w:rsidRPr="00461462" w:rsidRDefault="00461462" w:rsidP="004614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39271CB" w14:textId="503FF1C8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lease p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rovide any additional information you believe is worth noting:</w:t>
      </w:r>
    </w:p>
    <w:p w14:paraId="74243DFA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D6A99BB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Have you tried to obtain a completion bond for this project from another company?  If yes, please give a brief explanation of the circumstances.</w:t>
      </w:r>
    </w:p>
    <w:p w14:paraId="6D9862CA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A12C0A5" w14:textId="52235AE9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List the titles and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bond company for each film or television production you have bonded during the past 3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years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if any. </w:t>
      </w:r>
    </w:p>
    <w:p w14:paraId="0C7524BB" w14:textId="77777777" w:rsidR="00461462" w:rsidRPr="00461462" w:rsidRDefault="00461462" w:rsidP="004614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50EC28C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List the amount of any bond claims or losses for each film or television production you have bonded during the past 3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years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if any, and give a brief explanation of the circumstances.</w:t>
      </w:r>
      <w:r w:rsidRPr="0046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4A3992" w14:textId="77777777" w:rsidR="00461462" w:rsidRPr="00461462" w:rsidRDefault="00461462" w:rsidP="004614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52760BB" w14:textId="77777777" w:rsid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148F5F2C" w14:textId="4671571A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If you would like us to send you a Letter of Interest, please also furnish:</w:t>
      </w:r>
    </w:p>
    <w:p w14:paraId="5B42D940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9543EB" w14:textId="7F0D75ED" w:rsidR="00461462" w:rsidRPr="00461462" w:rsidRDefault="00A30EF3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The n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ame,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ostal and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ddresses and, if known,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the p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hone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umber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the p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erson to whose attention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LOI should be sent: </w:t>
      </w:r>
    </w:p>
    <w:p w14:paraId="2F5B55C7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F6911A" w14:textId="423E528F" w:rsidR="00461462" w:rsidRPr="00461462" w:rsidRDefault="00A30EF3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The e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mail address(es)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each p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>erson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>who need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to receive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 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y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of the LOI: </w:t>
      </w:r>
    </w:p>
    <w:bookmarkEnd w:id="0"/>
    <w:p w14:paraId="57297C2B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216C86A" w14:textId="77777777" w:rsidR="00842912" w:rsidRDefault="00842912" w:rsidP="00461462">
      <w:pPr>
        <w:spacing w:after="0" w:line="240" w:lineRule="auto"/>
        <w:ind w:left="360"/>
      </w:pPr>
    </w:p>
    <w:sectPr w:rsidR="00842912" w:rsidSect="006E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8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622C" w14:textId="77777777" w:rsidR="005215DD" w:rsidRDefault="005215DD" w:rsidP="00461462">
      <w:pPr>
        <w:spacing w:after="0" w:line="240" w:lineRule="auto"/>
      </w:pPr>
      <w:r>
        <w:separator/>
      </w:r>
    </w:p>
  </w:endnote>
  <w:endnote w:type="continuationSeparator" w:id="0">
    <w:p w14:paraId="4068E9A2" w14:textId="77777777" w:rsidR="005215DD" w:rsidRDefault="005215DD" w:rsidP="0046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tor Oil 1937 M54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98FE" w14:textId="77777777" w:rsidR="00461462" w:rsidRDefault="00461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04822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E00D152" w14:textId="78388D56" w:rsidR="00461462" w:rsidRPr="00461462" w:rsidRDefault="00461462">
        <w:pPr>
          <w:pStyle w:val="Footer"/>
          <w:jc w:val="right"/>
          <w:rPr>
            <w:sz w:val="16"/>
            <w:szCs w:val="16"/>
          </w:rPr>
        </w:pPr>
        <w:r w:rsidRPr="00461462">
          <w:rPr>
            <w:sz w:val="16"/>
            <w:szCs w:val="16"/>
          </w:rPr>
          <w:fldChar w:fldCharType="begin"/>
        </w:r>
        <w:r w:rsidRPr="00461462">
          <w:rPr>
            <w:sz w:val="16"/>
            <w:szCs w:val="16"/>
          </w:rPr>
          <w:instrText xml:space="preserve"> PAGE   \* MERGEFORMAT </w:instrText>
        </w:r>
        <w:r w:rsidRPr="00461462">
          <w:rPr>
            <w:sz w:val="16"/>
            <w:szCs w:val="16"/>
          </w:rPr>
          <w:fldChar w:fldCharType="separate"/>
        </w:r>
        <w:r w:rsidRPr="00461462">
          <w:rPr>
            <w:noProof/>
            <w:sz w:val="16"/>
            <w:szCs w:val="16"/>
          </w:rPr>
          <w:t>2</w:t>
        </w:r>
        <w:r w:rsidRPr="00461462">
          <w:rPr>
            <w:noProof/>
            <w:sz w:val="16"/>
            <w:szCs w:val="16"/>
          </w:rPr>
          <w:fldChar w:fldCharType="end"/>
        </w:r>
      </w:p>
    </w:sdtContent>
  </w:sdt>
  <w:p w14:paraId="5A7823C3" w14:textId="77777777" w:rsidR="00461462" w:rsidRDefault="00461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</w:rPr>
      <w:id w:val="-705093194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6"/>
        <w:szCs w:val="16"/>
      </w:rPr>
    </w:sdtEndPr>
    <w:sdtContent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606877021"/>
          <w:docPartObj>
            <w:docPartGallery w:val="Page Numbers (Bottom of Page)"/>
            <w:docPartUnique/>
          </w:docPartObj>
        </w:sdtPr>
        <w:sdtEndPr>
          <w:rPr>
            <w:rFonts w:ascii="Calibri" w:hAnsi="Calibri" w:cs="Calibri"/>
            <w:noProof/>
            <w:sz w:val="16"/>
            <w:szCs w:val="16"/>
          </w:rPr>
        </w:sdtEndPr>
        <w:sdtContent>
          <w:p w14:paraId="7FCEA2A4" w14:textId="77777777" w:rsidR="00863334" w:rsidRDefault="00000000" w:rsidP="00377298">
            <w:pPr>
              <w:pStyle w:val="Footer"/>
              <w:tabs>
                <w:tab w:val="clear" w:pos="4680"/>
              </w:tabs>
              <w:jc w:val="center"/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534495837"/>
              <w:docPartObj>
                <w:docPartGallery w:val="Page Numbers (Bottom of Page)"/>
                <w:docPartUnique/>
              </w:docPartObj>
            </w:sdtPr>
            <w:sdtEndPr>
              <w:rPr>
                <w:rFonts w:ascii="Calibri" w:hAnsi="Calibri" w:cs="Calibri"/>
                <w:noProof/>
                <w:sz w:val="16"/>
                <w:szCs w:val="16"/>
              </w:rPr>
            </w:sdtEndPr>
            <w:sdtContent>
              <w:sdt>
                <w:sdtPr>
                  <w:rPr>
                    <w:rFonts w:ascii="Motor Oil 1937 M54" w:eastAsia="Times New Roman" w:hAnsi="Motor Oil 1937 M54" w:cs="Arial"/>
                    <w:color w:val="222222"/>
                    <w:sz w:val="20"/>
                    <w:szCs w:val="20"/>
                    <w:shd w:val="clear" w:color="auto" w:fill="FFFFFF"/>
                  </w:rPr>
                  <w:id w:val="-1095782466"/>
                  <w:docPartObj>
                    <w:docPartGallery w:val="Page Numbers (Bottom of Page)"/>
                    <w:docPartUnique/>
                  </w:docPartObj>
                </w:sdtPr>
                <w:sdtContent>
                  <w:p w14:paraId="2F0195A3" w14:textId="77777777" w:rsidR="00E15A52" w:rsidRDefault="00E15A52" w:rsidP="00E15A52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</w:pP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22287 Mulholland Highway, #367</w:t>
                    </w:r>
                  </w:p>
                  <w:p w14:paraId="525E16D0" w14:textId="4A0B4FCF" w:rsidR="00E15A52" w:rsidRPr="00E15A52" w:rsidRDefault="00E15A52" w:rsidP="00E15A52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</w:pP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Calabasas</w:t>
                    </w:r>
                    <w:r w:rsidRPr="00E15A52">
                      <w:rPr>
                        <w:rFonts w:ascii="Motor Oil 1937 M54" w:eastAsia="Times New Roman" w:hAnsi="Motor Oil 1937 M54" w:cs="Arial"/>
                        <w:b/>
                        <w:color w:val="222222"/>
                        <w:sz w:val="20"/>
                        <w:szCs w:val="20"/>
                        <w:shd w:val="clear" w:color="auto" w:fill="FFFFFF"/>
                      </w:rPr>
                      <w:t xml:space="preserve">, </w:t>
                    </w: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CA 91302</w:t>
                    </w:r>
                    <w:r w:rsidRPr="00E15A52">
                      <w:rPr>
                        <w:rFonts w:ascii="Motor Oil 1937 M54" w:eastAsia="Times New Roman" w:hAnsi="Motor Oil 1937 M54" w:cs="Arial"/>
                        <w:b/>
                        <w:color w:val="222222"/>
                        <w:sz w:val="20"/>
                        <w:szCs w:val="20"/>
                        <w:shd w:val="clear" w:color="auto" w:fill="FFFFFF"/>
                      </w:rPr>
                      <w:t>-</w:t>
                    </w: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5190</w:t>
                    </w:r>
                  </w:p>
                  <w:p w14:paraId="7E9E0A37" w14:textId="77777777" w:rsidR="00E15A52" w:rsidRPr="00E15A52" w:rsidRDefault="00E15A52" w:rsidP="00E15A52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</w:pP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CA license #0I48780</w:t>
                    </w:r>
                  </w:p>
                  <w:p w14:paraId="0FFAEC53" w14:textId="77777777" w:rsidR="00E15A52" w:rsidRPr="00E15A52" w:rsidRDefault="00E15A52" w:rsidP="00E15A52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</w:pP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(855) 938.6434</w:t>
                    </w:r>
                  </w:p>
                  <w:p w14:paraId="34448993" w14:textId="4FDF6C50" w:rsidR="00863334" w:rsidRPr="00E15A52" w:rsidRDefault="00E15A52" w:rsidP="00E15A52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</w:pP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(855) We UniFi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FEF9" w14:textId="77777777" w:rsidR="005215DD" w:rsidRDefault="005215DD" w:rsidP="00461462">
      <w:pPr>
        <w:spacing w:after="0" w:line="240" w:lineRule="auto"/>
      </w:pPr>
      <w:r>
        <w:separator/>
      </w:r>
    </w:p>
  </w:footnote>
  <w:footnote w:type="continuationSeparator" w:id="0">
    <w:p w14:paraId="1CE5D7D5" w14:textId="77777777" w:rsidR="005215DD" w:rsidRDefault="005215DD" w:rsidP="0046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A69D" w14:textId="77777777" w:rsidR="00461462" w:rsidRDefault="00461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62C6" w14:textId="77777777" w:rsidR="00863334" w:rsidRDefault="00000000" w:rsidP="00673249">
    <w:pPr>
      <w:pStyle w:val="Header"/>
      <w:ind w:left="2880" w:hanging="28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C16" w14:textId="77777777" w:rsidR="00863334" w:rsidRDefault="002216F6" w:rsidP="004520B0">
    <w:pPr>
      <w:pStyle w:val="Header"/>
      <w:tabs>
        <w:tab w:val="clear" w:pos="4680"/>
        <w:tab w:val="center" w:pos="5400"/>
        <w:tab w:val="left" w:pos="7373"/>
      </w:tabs>
    </w:pPr>
    <w:r w:rsidRPr="00673249">
      <w:rPr>
        <w:noProof/>
      </w:rPr>
      <w:drawing>
        <wp:anchor distT="0" distB="0" distL="114300" distR="114300" simplePos="0" relativeHeight="251659264" behindDoc="0" locked="0" layoutInCell="1" allowOverlap="1" wp14:anchorId="7F025FD8" wp14:editId="1923F0CF">
          <wp:simplePos x="0" y="0"/>
          <wp:positionH relativeFrom="column">
            <wp:posOffset>2252617</wp:posOffset>
          </wp:positionH>
          <wp:positionV relativeFrom="paragraph">
            <wp:posOffset>200660</wp:posOffset>
          </wp:positionV>
          <wp:extent cx="1409700" cy="681355"/>
          <wp:effectExtent l="0" t="0" r="0" b="4445"/>
          <wp:wrapNone/>
          <wp:docPr id="8" name="Picture 8" descr="http://i1292.photobucket.com/albums/b580/sara_lindsey83/Unifi-Logo_SigLine_zpsb9e2aa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1292.photobucket.com/albums/b580/sara_lindsey83/Unifi-Logo_SigLine_zpsb9e2aa7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530"/>
    <w:multiLevelType w:val="hybridMultilevel"/>
    <w:tmpl w:val="DB340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E5D5B"/>
    <w:multiLevelType w:val="hybridMultilevel"/>
    <w:tmpl w:val="7020F0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6F516A"/>
    <w:multiLevelType w:val="hybridMultilevel"/>
    <w:tmpl w:val="18DE7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65115">
    <w:abstractNumId w:val="0"/>
  </w:num>
  <w:num w:numId="2" w16cid:durableId="679502415">
    <w:abstractNumId w:val="1"/>
  </w:num>
  <w:num w:numId="3" w16cid:durableId="157969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xsLQ0Nza3tDQzMjdS0lEKTi0uzszPAykwqQUA2wmDPSwAAAA="/>
  </w:docVars>
  <w:rsids>
    <w:rsidRoot w:val="00461462"/>
    <w:rsid w:val="002216F6"/>
    <w:rsid w:val="003D1E90"/>
    <w:rsid w:val="00461462"/>
    <w:rsid w:val="005215DD"/>
    <w:rsid w:val="006E4A6A"/>
    <w:rsid w:val="00842912"/>
    <w:rsid w:val="00A03521"/>
    <w:rsid w:val="00A30EF3"/>
    <w:rsid w:val="00C76659"/>
    <w:rsid w:val="00E15A52"/>
    <w:rsid w:val="00E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888"/>
  <w15:chartTrackingRefBased/>
  <w15:docId w15:val="{C4652730-3103-4C32-87D1-457B1640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4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14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4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14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nect@unifibond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3702</Characters>
  <Application>Microsoft Office Word</Application>
  <DocSecurity>0</DocSecurity>
  <Lines>105</Lines>
  <Paragraphs>48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Mangel</dc:creator>
  <cp:keywords/>
  <dc:description/>
  <cp:lastModifiedBy>Steve Mangel</cp:lastModifiedBy>
  <cp:revision>2</cp:revision>
  <dcterms:created xsi:type="dcterms:W3CDTF">2023-01-09T21:59:00Z</dcterms:created>
  <dcterms:modified xsi:type="dcterms:W3CDTF">2023-01-09T21:59:00Z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ad802c25fb9cde6fb852ebe1beb30b655a6824b82348eccecf45db4a53eb9d69</vt:lpwstr>
  </property>
</Properties>
</file>